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4D" w:rsidRPr="001F7E5F" w:rsidRDefault="00C3584D" w:rsidP="00C3584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F7E5F">
        <w:rPr>
          <w:rFonts w:cs="B Nazanin" w:hint="cs"/>
          <w:b/>
          <w:bCs/>
          <w:sz w:val="28"/>
          <w:szCs w:val="28"/>
          <w:rtl/>
          <w:lang w:bidi="fa-IR"/>
        </w:rPr>
        <w:t>جدول تطبیقی وظایف حرفه ای و توانمندی های اختصاصی مورد انتظار دانش آموختگان و کدهای درسی مرتبط با آن ها</w:t>
      </w:r>
    </w:p>
    <w:tbl>
      <w:tblPr>
        <w:tblStyle w:val="TableGrid"/>
        <w:bidiVisual/>
        <w:tblW w:w="0" w:type="auto"/>
        <w:tblInd w:w="-1052" w:type="dxa"/>
        <w:tblLook w:val="04A0" w:firstRow="1" w:lastRow="0" w:firstColumn="1" w:lastColumn="0" w:noHBand="0" w:noVBand="1"/>
      </w:tblPr>
      <w:tblGrid>
        <w:gridCol w:w="2588"/>
        <w:gridCol w:w="4697"/>
        <w:gridCol w:w="2626"/>
      </w:tblGrid>
      <w:tr w:rsidR="00C3584D" w:rsidRPr="001F7E5F" w:rsidTr="00570096">
        <w:tc>
          <w:tcPr>
            <w:tcW w:w="2588" w:type="dxa"/>
            <w:shd w:val="clear" w:color="auto" w:fill="FFFF00"/>
          </w:tcPr>
          <w:p w:rsidR="00C3584D" w:rsidRPr="001F7E5F" w:rsidRDefault="00C3584D" w:rsidP="001F7E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7E5F">
              <w:rPr>
                <w:rFonts w:cs="B Nazanin" w:hint="cs"/>
                <w:sz w:val="24"/>
                <w:szCs w:val="24"/>
                <w:rtl/>
                <w:lang w:bidi="fa-IR"/>
              </w:rPr>
              <w:t>توانمندی های اختصاصی</w:t>
            </w:r>
          </w:p>
        </w:tc>
        <w:tc>
          <w:tcPr>
            <w:tcW w:w="4697" w:type="dxa"/>
            <w:shd w:val="clear" w:color="auto" w:fill="FFFF00"/>
          </w:tcPr>
          <w:p w:rsidR="00C3584D" w:rsidRPr="001F7E5F" w:rsidRDefault="00C3584D" w:rsidP="001F7E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7E5F">
              <w:rPr>
                <w:rFonts w:cs="B Nazanin" w:hint="cs"/>
                <w:sz w:val="24"/>
                <w:szCs w:val="24"/>
                <w:rtl/>
                <w:lang w:bidi="fa-IR"/>
              </w:rPr>
              <w:t>شرح وظایف حرفه ای</w:t>
            </w:r>
          </w:p>
        </w:tc>
        <w:tc>
          <w:tcPr>
            <w:tcW w:w="2626" w:type="dxa"/>
            <w:shd w:val="clear" w:color="auto" w:fill="FFFF00"/>
          </w:tcPr>
          <w:p w:rsidR="00C3584D" w:rsidRPr="001F7E5F" w:rsidRDefault="00C3584D" w:rsidP="001F7E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7E5F">
              <w:rPr>
                <w:rFonts w:cs="B Nazanin" w:hint="cs"/>
                <w:sz w:val="24"/>
                <w:szCs w:val="24"/>
                <w:rtl/>
                <w:lang w:bidi="fa-IR"/>
              </w:rPr>
              <w:t>کدهای درسی مرتبط</w:t>
            </w:r>
          </w:p>
        </w:tc>
      </w:tr>
      <w:tr w:rsidR="00C3584D" w:rsidTr="00570096">
        <w:trPr>
          <w:cantSplit/>
          <w:trHeight w:val="2087"/>
        </w:trPr>
        <w:tc>
          <w:tcPr>
            <w:tcW w:w="2588" w:type="dxa"/>
            <w:shd w:val="clear" w:color="auto" w:fill="E2EFD9" w:themeFill="accent6" w:themeFillTint="33"/>
            <w:vAlign w:val="center"/>
          </w:tcPr>
          <w:p w:rsidR="00C3584D" w:rsidRPr="001F7E5F" w:rsidRDefault="001F7E5F" w:rsidP="001F7E5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F7E5F">
              <w:rPr>
                <w:rFonts w:cs="B Nazanin" w:hint="cs"/>
                <w:sz w:val="32"/>
                <w:szCs w:val="32"/>
                <w:rtl/>
                <w:lang w:bidi="fa-IR"/>
              </w:rPr>
              <w:t>ارتباطی</w:t>
            </w:r>
          </w:p>
          <w:p w:rsidR="001F7E5F" w:rsidRPr="001F7E5F" w:rsidRDefault="001F7E5F" w:rsidP="001F7E5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4697" w:type="dxa"/>
            <w:shd w:val="clear" w:color="auto" w:fill="DEEAF6" w:themeFill="accent1" w:themeFillTint="33"/>
          </w:tcPr>
          <w:p w:rsidR="00C3584D" w:rsidRDefault="001F7E5F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برقراری ارتباطی درمانی و پویا با بیمار و خانواده وی</w:t>
            </w:r>
          </w:p>
          <w:p w:rsidR="001F7E5F" w:rsidRDefault="001F7E5F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تعامل و ارتباط حرفه ای با سایر اعضای تیم</w:t>
            </w:r>
          </w:p>
          <w:p w:rsidR="001F7E5F" w:rsidRDefault="001F7E5F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برقراری ارتباط سازنده و پویا با مدیران و کارکنان برای انجام وظایف شغلی</w:t>
            </w:r>
          </w:p>
          <w:p w:rsidR="001F7E5F" w:rsidRDefault="001F7E5F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تعامل مثبت و سازنده با بخش های مرتبط با نظام سلامت</w:t>
            </w:r>
          </w:p>
          <w:p w:rsidR="001F7E5F" w:rsidRDefault="001F7E5F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هماهنگی درون بخشی و بین بخشی</w:t>
            </w:r>
          </w:p>
          <w:p w:rsidR="001F7E5F" w:rsidRDefault="001F7E5F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حفظ حریم خصوصی و اطلاعات مرتبط با بیماران</w:t>
            </w:r>
          </w:p>
          <w:p w:rsidR="001F7E5F" w:rsidRDefault="001F7E5F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کاربست صحیح مدیریت تضاد و تعارض در ارتباطات فردی و سازمانی</w:t>
            </w:r>
          </w:p>
          <w:p w:rsidR="001F7E5F" w:rsidRDefault="001F7E5F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موثر با سایر اعضای تیم درمانی در مراقبت بهینه از مددجو</w:t>
            </w:r>
          </w:p>
          <w:p w:rsidR="001F7E5F" w:rsidRPr="001F7E5F" w:rsidRDefault="001F7E5F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C3584D" w:rsidRDefault="001F7E5F" w:rsidP="001F7E5F">
            <w:pPr>
              <w:bidi/>
              <w:spacing w:line="6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03-07-10</w:t>
            </w:r>
          </w:p>
        </w:tc>
      </w:tr>
      <w:tr w:rsidR="00A06737" w:rsidTr="00570096">
        <w:trPr>
          <w:cantSplit/>
          <w:trHeight w:val="2087"/>
        </w:trPr>
        <w:tc>
          <w:tcPr>
            <w:tcW w:w="2588" w:type="dxa"/>
            <w:shd w:val="clear" w:color="auto" w:fill="E2EFD9" w:themeFill="accent6" w:themeFillTint="33"/>
            <w:vAlign w:val="center"/>
          </w:tcPr>
          <w:p w:rsidR="00A06737" w:rsidRPr="001F7E5F" w:rsidRDefault="00A06737" w:rsidP="001F7E5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پژوهشی</w:t>
            </w:r>
          </w:p>
        </w:tc>
        <w:tc>
          <w:tcPr>
            <w:tcW w:w="4697" w:type="dxa"/>
            <w:shd w:val="clear" w:color="auto" w:fill="DEEAF6" w:themeFill="accent1" w:themeFillTint="33"/>
          </w:tcPr>
          <w:p w:rsidR="00A06737" w:rsidRDefault="00A06737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طراحی، انجام و توسعه پژوهش های پرستاری در حوزه های بالینی، آموزشی، مدیریتی و علوم پایه</w:t>
            </w:r>
          </w:p>
          <w:p w:rsidR="00A06737" w:rsidRDefault="00A06737" w:rsidP="00A0673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بررسی زمینه ها و نیازهای پژوهشی، تدوین طرح های متناسب و ارایه آن به مسئولین مرتبط</w:t>
            </w:r>
          </w:p>
          <w:p w:rsidR="00A06737" w:rsidRDefault="00A06737" w:rsidP="00A0673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06737" w:rsidRDefault="00A06737" w:rsidP="00A0673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استفاده از روش های مختلف و فن آوری های جدید در انجام پژوهش های </w:t>
            </w:r>
            <w:r w:rsidR="008F5DAC">
              <w:rPr>
                <w:rFonts w:cs="B Nazanin" w:hint="cs"/>
                <w:sz w:val="20"/>
                <w:szCs w:val="20"/>
                <w:rtl/>
                <w:lang w:bidi="fa-IR"/>
              </w:rPr>
              <w:t>کاربردی در حوزه های مختلف سلامت بزرگسالان</w:t>
            </w:r>
          </w:p>
          <w:p w:rsidR="008F5DAC" w:rsidRDefault="008F5DAC" w:rsidP="008F5DA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انتشار و ارائه نتایج تحقیقات به مسئولین سلامت</w:t>
            </w:r>
          </w:p>
          <w:p w:rsidR="008F5DAC" w:rsidRDefault="008F5DAC" w:rsidP="008F5DA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ایجاد و توسعه پایگاه های تحقیقاتی- جمعیتی به منظور ارایه خدمات مرتبط با جامعه تحت پوشش</w:t>
            </w:r>
          </w:p>
          <w:p w:rsidR="008F5DAC" w:rsidRDefault="008F5DAC" w:rsidP="008F5DA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ایجاد و گسترش مراکز پژوهش و توسعه در عرصه های پیشگیری، درمان و توانبخشی بزرگسالان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06737" w:rsidRDefault="008F5DAC" w:rsidP="001F7E5F">
            <w:pPr>
              <w:bidi/>
              <w:spacing w:line="6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02-04</w:t>
            </w:r>
          </w:p>
        </w:tc>
      </w:tr>
      <w:tr w:rsidR="008F5DAC" w:rsidTr="00570096">
        <w:trPr>
          <w:cantSplit/>
          <w:trHeight w:val="2087"/>
        </w:trPr>
        <w:tc>
          <w:tcPr>
            <w:tcW w:w="2588" w:type="dxa"/>
            <w:shd w:val="clear" w:color="auto" w:fill="E2EFD9" w:themeFill="accent6" w:themeFillTint="33"/>
            <w:vAlign w:val="center"/>
          </w:tcPr>
          <w:p w:rsidR="008F5DAC" w:rsidRDefault="008F5DAC" w:rsidP="001F7E5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آموزشی</w:t>
            </w:r>
          </w:p>
        </w:tc>
        <w:tc>
          <w:tcPr>
            <w:tcW w:w="4697" w:type="dxa"/>
            <w:shd w:val="clear" w:color="auto" w:fill="DEEAF6" w:themeFill="accent1" w:themeFillTint="33"/>
          </w:tcPr>
          <w:p w:rsidR="008F5DAC" w:rsidRDefault="006262ED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آموزش مددجویان بزرگسال، خانواده و جامعه در سه سطح پیشگیری</w:t>
            </w:r>
          </w:p>
          <w:p w:rsidR="006262ED" w:rsidRDefault="006262ED" w:rsidP="006262E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 کارگیری جدیدترین شواهد و مستندات علمی در آموزش</w:t>
            </w:r>
          </w:p>
          <w:p w:rsidR="006262ED" w:rsidRDefault="006262ED" w:rsidP="006262E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اطلاعات و دانش جدید و به کارگیری آنها جهت بهبود ارایه خدمات پرستاری</w:t>
            </w:r>
          </w:p>
          <w:p w:rsidR="006262ED" w:rsidRDefault="006262ED" w:rsidP="006262E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تهیه محتوا و انتخاب نرم افزارهای کمک آموزشی</w:t>
            </w:r>
          </w:p>
          <w:p w:rsidR="006262ED" w:rsidRDefault="006262ED" w:rsidP="006262E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نیازسنجی، برنامه ریزی و برگزاری برنامه های آموزشی( بازآموزی و حین خدمت) بر ااس نیازهای کارکنان پرستاری</w:t>
            </w:r>
          </w:p>
          <w:p w:rsidR="006262ED" w:rsidRDefault="006262ED" w:rsidP="006262E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تدوین رسانه های آموزشی برای مددجویان</w:t>
            </w:r>
            <w:r w:rsidR="003929F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بزرگسال</w:t>
            </w:r>
          </w:p>
          <w:p w:rsidR="003929FE" w:rsidRDefault="003929FE" w:rsidP="003929F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آموزش خود مراقبتی به مددجویان بزرگسال با به کارگیری تکنولوژی آموزشی</w:t>
            </w:r>
          </w:p>
          <w:p w:rsidR="003929FE" w:rsidRDefault="003929FE" w:rsidP="003929F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همکاری با موسسات آموزشی در آموزش بالینی مبتنی بر شواهد به فراگیران مقطع کارشناسی</w:t>
            </w:r>
          </w:p>
          <w:p w:rsidR="003929FE" w:rsidRDefault="003929FE" w:rsidP="003929F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راهنمایی و تسهیل روند آموزشی فراگیران پرستاری در عرصه های تخصصی بالینی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8F5DAC" w:rsidRDefault="003929FE" w:rsidP="001F7E5F">
            <w:pPr>
              <w:bidi/>
              <w:spacing w:line="6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01-07</w:t>
            </w:r>
          </w:p>
        </w:tc>
      </w:tr>
      <w:tr w:rsidR="003929FE" w:rsidTr="00570096">
        <w:trPr>
          <w:cantSplit/>
          <w:trHeight w:val="2087"/>
        </w:trPr>
        <w:tc>
          <w:tcPr>
            <w:tcW w:w="2588" w:type="dxa"/>
            <w:shd w:val="clear" w:color="auto" w:fill="E2EFD9" w:themeFill="accent6" w:themeFillTint="33"/>
            <w:vAlign w:val="center"/>
          </w:tcPr>
          <w:p w:rsidR="003929FE" w:rsidRDefault="003929FE" w:rsidP="001F7E5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مراقبتی</w:t>
            </w:r>
          </w:p>
        </w:tc>
        <w:tc>
          <w:tcPr>
            <w:tcW w:w="4697" w:type="dxa"/>
            <w:shd w:val="clear" w:color="auto" w:fill="DEEAF6" w:themeFill="accent1" w:themeFillTint="33"/>
          </w:tcPr>
          <w:p w:rsidR="003929FE" w:rsidRDefault="003929FE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ارایه خدمات پرستاری جامع در حیطه بهداشتی- درمانی با رویکرد سلامت محور و همچنین خانواده محور به مددجویان</w:t>
            </w:r>
          </w:p>
          <w:p w:rsidR="003929FE" w:rsidRDefault="003929FE" w:rsidP="003929F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ارایه خدمات تخصصی پرستاری مبتنی بر شواهد به مددجویان</w:t>
            </w:r>
            <w:r w:rsidR="009514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بزرگسال مبتلا به اختلالات حاد و مزمن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بررسی و تشخیص نیازهای مددجو و خانواده، الویت بندی آنها و ارایه تدابیر پرستاری و ارزشیابی مداخلات انجام شده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پیگیری وضعیت سلامت مددجویان بزرگسال و خانواده با انجام بازدید منرل و ارایه مراقبت های خاص پرستاری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توانمندسازی مددجویان و خانواده آنها در مواجهه با اختلالات و عوارض ناشی از بیماری های مزمن 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کاربرد طب تسکینی و مکمل در مراقبت از مددجویان بزرگسال با هماهنگی با پزشک معالج بیمار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رعایت و اجرای اصول اخلاقی و حفظ حقوق مددجویان بزرگسال و خانواده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3929FE" w:rsidRDefault="0095147D" w:rsidP="001F7E5F">
            <w:pPr>
              <w:bidi/>
              <w:spacing w:line="6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05-08-09-10-11-12-13 + دروس تخصصی انتخابی</w:t>
            </w:r>
          </w:p>
        </w:tc>
      </w:tr>
      <w:tr w:rsidR="0095147D" w:rsidTr="00570096">
        <w:trPr>
          <w:cantSplit/>
          <w:trHeight w:val="2087"/>
        </w:trPr>
        <w:tc>
          <w:tcPr>
            <w:tcW w:w="2588" w:type="dxa"/>
            <w:shd w:val="clear" w:color="auto" w:fill="E2EFD9" w:themeFill="accent6" w:themeFillTint="33"/>
            <w:vAlign w:val="center"/>
          </w:tcPr>
          <w:p w:rsidR="0095147D" w:rsidRDefault="0095147D" w:rsidP="001F7E5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پیشگیری</w:t>
            </w:r>
          </w:p>
        </w:tc>
        <w:tc>
          <w:tcPr>
            <w:tcW w:w="4697" w:type="dxa"/>
            <w:shd w:val="clear" w:color="auto" w:fill="DEEAF6" w:themeFill="accent1" w:themeFillTint="33"/>
          </w:tcPr>
          <w:p w:rsidR="0095147D" w:rsidRDefault="0095147D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بررسی و تشخیص مشکلات بالقوه لامت بزرگسالان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تدوین برنامه پیشگیری مبتی بر شواهد و ارایه به میئولین مربوطه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آموزش عوامل ایجادکننده بیماری به جامعه و راه های پیشگیری از این بیماری ها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همکاری و مشارکت در برنامه های ملی پیشگیری از بیماری های بزرگسالان 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طراحی و اجرای برنامه های غربالگری نظام سلامت</w:t>
            </w:r>
          </w:p>
          <w:p w:rsidR="0095147D" w:rsidRDefault="0095147D" w:rsidP="009514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پیگیری و ارزیابی مشکلات مددجویان پس از ترخیص از مراکز درمانی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95147D" w:rsidRDefault="0095147D" w:rsidP="001F7E5F">
            <w:pPr>
              <w:bidi/>
              <w:spacing w:line="6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10-11-12-14</w:t>
            </w:r>
          </w:p>
        </w:tc>
      </w:tr>
      <w:tr w:rsidR="0095147D" w:rsidTr="00570096">
        <w:trPr>
          <w:cantSplit/>
          <w:trHeight w:val="2087"/>
        </w:trPr>
        <w:tc>
          <w:tcPr>
            <w:tcW w:w="2588" w:type="dxa"/>
            <w:shd w:val="clear" w:color="auto" w:fill="E2EFD9" w:themeFill="accent6" w:themeFillTint="33"/>
            <w:vAlign w:val="center"/>
          </w:tcPr>
          <w:p w:rsidR="0095147D" w:rsidRDefault="00A437B6" w:rsidP="001F7E5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*</w:t>
            </w:r>
            <w:r w:rsidRPr="00A437B6">
              <w:rPr>
                <w:rFonts w:cs="B Nazanin" w:hint="cs"/>
                <w:rtl/>
                <w:lang w:bidi="fa-IR"/>
              </w:rPr>
              <w:t>مهارت تشخیصی (منظور از تشخیصی، تشخیص مشکلات مددجویان است که پرستار در حیطه وظایف خود قادر به رفع آن است.)</w:t>
            </w:r>
          </w:p>
        </w:tc>
        <w:tc>
          <w:tcPr>
            <w:tcW w:w="4697" w:type="dxa"/>
            <w:shd w:val="clear" w:color="auto" w:fill="DEEAF6" w:themeFill="accent1" w:themeFillTint="33"/>
          </w:tcPr>
          <w:p w:rsidR="0095147D" w:rsidRDefault="00A437B6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اخذ شرح حال، معاینه فیزیکی و استفاده از نتایج روش های تشخیصی در طراحی برنامه های مراقبتی</w:t>
            </w:r>
          </w:p>
          <w:p w:rsidR="00A437B6" w:rsidRDefault="00A437B6" w:rsidP="00A437B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تشخیص مشکلات سلامت مددجویان بزرگسال و گزارش یا ارجاع به پزشک معالج و مراکز مربوط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95147D" w:rsidRDefault="00A437B6" w:rsidP="001F7E5F">
            <w:pPr>
              <w:bidi/>
              <w:spacing w:line="6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A437B6" w:rsidTr="00570096">
        <w:trPr>
          <w:cantSplit/>
          <w:trHeight w:val="2087"/>
        </w:trPr>
        <w:tc>
          <w:tcPr>
            <w:tcW w:w="2588" w:type="dxa"/>
            <w:shd w:val="clear" w:color="auto" w:fill="E2EFD9" w:themeFill="accent6" w:themeFillTint="33"/>
            <w:vAlign w:val="center"/>
          </w:tcPr>
          <w:p w:rsidR="00A437B6" w:rsidRDefault="00A437B6" w:rsidP="001F7E5F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مشاوره ای</w:t>
            </w:r>
          </w:p>
        </w:tc>
        <w:tc>
          <w:tcPr>
            <w:tcW w:w="4697" w:type="dxa"/>
            <w:shd w:val="clear" w:color="auto" w:fill="DEEAF6" w:themeFill="accent1" w:themeFillTint="33"/>
          </w:tcPr>
          <w:p w:rsidR="00A437B6" w:rsidRDefault="00A437B6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ارایه مشاوره مراقبتی</w:t>
            </w:r>
            <w:r w:rsidR="003307F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مددجویان بزرگسال در تمام سطوح پیشگیری در جامعه و مراکز درمانی- مراقبتی</w:t>
            </w:r>
          </w:p>
          <w:p w:rsidR="003307F4" w:rsidRDefault="003307F4" w:rsidP="003307F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ارجاع مددجویان بزرگسال و خانواده به متخصصین بالینی در موارد نیاز به خدمات تخصصی بالینی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437B6" w:rsidRDefault="003307F4" w:rsidP="001F7E5F">
            <w:pPr>
              <w:bidi/>
              <w:spacing w:line="6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07</w:t>
            </w:r>
          </w:p>
        </w:tc>
      </w:tr>
      <w:tr w:rsidR="003307F4" w:rsidTr="00570096">
        <w:trPr>
          <w:cantSplit/>
          <w:trHeight w:val="2087"/>
        </w:trPr>
        <w:tc>
          <w:tcPr>
            <w:tcW w:w="2588" w:type="dxa"/>
            <w:shd w:val="clear" w:color="auto" w:fill="E2EFD9" w:themeFill="accent6" w:themeFillTint="33"/>
            <w:vAlign w:val="center"/>
          </w:tcPr>
          <w:p w:rsidR="003307F4" w:rsidRDefault="003307F4" w:rsidP="001F7E5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کارآفرینی</w:t>
            </w:r>
          </w:p>
        </w:tc>
        <w:tc>
          <w:tcPr>
            <w:tcW w:w="4697" w:type="dxa"/>
            <w:shd w:val="clear" w:color="auto" w:fill="DEEAF6" w:themeFill="accent1" w:themeFillTint="33"/>
          </w:tcPr>
          <w:p w:rsidR="003307F4" w:rsidRDefault="003307F4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کمک به تولید دانش و فناوری در زمینه مراقبت های پرستاری</w:t>
            </w:r>
          </w:p>
          <w:p w:rsidR="003307F4" w:rsidRDefault="003307F4" w:rsidP="003307F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راه اندازی و همکاری با مراکز دانش بنیان حوزه لامت برای توسعه تکنولوژی آموزشی و مراقبتی مورد نیاز مددجویان بزرگسال</w:t>
            </w:r>
            <w:r w:rsidR="00874E1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874E12" w:rsidRDefault="003307F4" w:rsidP="00874E12">
            <w:pPr>
              <w:bidi/>
              <w:spacing w:line="6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01 </w:t>
            </w:r>
            <w:r w:rsidR="00874E12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05</w:t>
            </w:r>
          </w:p>
        </w:tc>
      </w:tr>
      <w:tr w:rsidR="00A357C6" w:rsidTr="00570096">
        <w:trPr>
          <w:cantSplit/>
          <w:trHeight w:val="2087"/>
        </w:trPr>
        <w:tc>
          <w:tcPr>
            <w:tcW w:w="2588" w:type="dxa"/>
            <w:shd w:val="clear" w:color="auto" w:fill="E2EFD9" w:themeFill="accent6" w:themeFillTint="33"/>
            <w:vAlign w:val="center"/>
          </w:tcPr>
          <w:p w:rsidR="00A357C6" w:rsidRDefault="00A357C6" w:rsidP="001F7E5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مدیریتی</w:t>
            </w:r>
          </w:p>
        </w:tc>
        <w:tc>
          <w:tcPr>
            <w:tcW w:w="4697" w:type="dxa"/>
            <w:shd w:val="clear" w:color="auto" w:fill="DEEAF6" w:themeFill="accent1" w:themeFillTint="33"/>
          </w:tcPr>
          <w:p w:rsidR="00A357C6" w:rsidRDefault="00A357C6" w:rsidP="001F7E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تعیین </w:t>
            </w:r>
            <w:r w:rsidR="009655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ثبت، پیگیری، ارزیابی و الویت بندی مشکلات نظام ارایه </w:t>
            </w:r>
            <w:r w:rsidR="006408CC">
              <w:rPr>
                <w:rFonts w:cs="B Nazanin" w:hint="cs"/>
                <w:sz w:val="20"/>
                <w:szCs w:val="20"/>
                <w:rtl/>
                <w:lang w:bidi="fa-IR"/>
              </w:rPr>
              <w:t>خ</w:t>
            </w:r>
            <w:r w:rsidR="009655AC">
              <w:rPr>
                <w:rFonts w:cs="B Nazanin" w:hint="cs"/>
                <w:sz w:val="20"/>
                <w:szCs w:val="20"/>
                <w:rtl/>
                <w:lang w:bidi="fa-IR"/>
              </w:rPr>
              <w:t>دمات مراقبت</w:t>
            </w:r>
            <w:r w:rsidR="006408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بزرگسالان و گزارش به مسئولان مربوطه</w:t>
            </w:r>
          </w:p>
          <w:p w:rsidR="006408CC" w:rsidRDefault="006408CC" w:rsidP="006408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بررسی و ارزیابی چالش های اخلاقی، طراحی راهکارهای توسعه اخلاق حرفه ای و ارایه به مسئولین مربوطه</w:t>
            </w:r>
          </w:p>
          <w:p w:rsidR="006408CC" w:rsidRDefault="006408CC" w:rsidP="006408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ارزشیابی نحوه ارائه خدمات بهداشتی-درمانی در بخش های مختلف با توجه به استانداردها و شواهد موجود به منظور بازنگری، تغییر و اصلاح، در صورت لزوم مشارکت در تدوین و متناسب سازی استانداردها با نیازهای جامعه، هم گام با پیشرفت های علمی</w:t>
            </w:r>
          </w:p>
          <w:p w:rsidR="006408CC" w:rsidRDefault="006408CC" w:rsidP="006408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تهیه و تدوین برنامه های مدون برای پیشگیری از مشکلات سلامتی جامعه در زمینه های مرتبط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357C6" w:rsidRDefault="006408CC" w:rsidP="001F7E5F">
            <w:pPr>
              <w:bidi/>
              <w:spacing w:line="6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</w:t>
            </w:r>
          </w:p>
        </w:tc>
      </w:tr>
    </w:tbl>
    <w:p w:rsidR="00C3584D" w:rsidRPr="002458D7" w:rsidRDefault="00C3584D" w:rsidP="00C3584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86BB7" w:rsidRPr="002458D7" w:rsidRDefault="00F86BB7" w:rsidP="00F86BB7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F86BB7" w:rsidRPr="002458D7" w:rsidSect="00F6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DAD"/>
    <w:multiLevelType w:val="hybridMultilevel"/>
    <w:tmpl w:val="546C4C92"/>
    <w:lvl w:ilvl="0" w:tplc="ABFC71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24C"/>
    <w:multiLevelType w:val="hybridMultilevel"/>
    <w:tmpl w:val="ADDC4170"/>
    <w:lvl w:ilvl="0" w:tplc="ABFC71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AB8"/>
    <w:multiLevelType w:val="hybridMultilevel"/>
    <w:tmpl w:val="8842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85915"/>
    <w:multiLevelType w:val="hybridMultilevel"/>
    <w:tmpl w:val="9D1A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5698"/>
    <w:multiLevelType w:val="hybridMultilevel"/>
    <w:tmpl w:val="B02A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46693"/>
    <w:multiLevelType w:val="hybridMultilevel"/>
    <w:tmpl w:val="C590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B6A72"/>
    <w:multiLevelType w:val="hybridMultilevel"/>
    <w:tmpl w:val="BDF61246"/>
    <w:lvl w:ilvl="0" w:tplc="ABFC71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32"/>
    <w:rsid w:val="00084FDD"/>
    <w:rsid w:val="001F7E5F"/>
    <w:rsid w:val="0020357E"/>
    <w:rsid w:val="00232F7F"/>
    <w:rsid w:val="002458D7"/>
    <w:rsid w:val="003000E4"/>
    <w:rsid w:val="003307F4"/>
    <w:rsid w:val="003929FE"/>
    <w:rsid w:val="00394B5A"/>
    <w:rsid w:val="003F398D"/>
    <w:rsid w:val="00570096"/>
    <w:rsid w:val="0059130A"/>
    <w:rsid w:val="006262ED"/>
    <w:rsid w:val="006408CC"/>
    <w:rsid w:val="0070710C"/>
    <w:rsid w:val="0070747D"/>
    <w:rsid w:val="00795BFB"/>
    <w:rsid w:val="00874E12"/>
    <w:rsid w:val="0088735C"/>
    <w:rsid w:val="008F5DAC"/>
    <w:rsid w:val="009016AA"/>
    <w:rsid w:val="00940D06"/>
    <w:rsid w:val="0095147D"/>
    <w:rsid w:val="009655AC"/>
    <w:rsid w:val="009F3D54"/>
    <w:rsid w:val="00A06737"/>
    <w:rsid w:val="00A357C6"/>
    <w:rsid w:val="00A437B6"/>
    <w:rsid w:val="00B21D28"/>
    <w:rsid w:val="00B95F97"/>
    <w:rsid w:val="00BB145B"/>
    <w:rsid w:val="00BC5832"/>
    <w:rsid w:val="00C3584D"/>
    <w:rsid w:val="00D34439"/>
    <w:rsid w:val="00D40D22"/>
    <w:rsid w:val="00D95430"/>
    <w:rsid w:val="00DA5B9A"/>
    <w:rsid w:val="00E43654"/>
    <w:rsid w:val="00F608D7"/>
    <w:rsid w:val="00F71D51"/>
    <w:rsid w:val="00F86BB7"/>
    <w:rsid w:val="00F9182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312A0-C5A9-4BF5-9D29-CFE88A5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54"/>
    <w:pPr>
      <w:ind w:left="720"/>
      <w:contextualSpacing/>
    </w:pPr>
  </w:style>
  <w:style w:type="table" w:styleId="TableGrid">
    <w:name w:val="Table Grid"/>
    <w:basedOn w:val="TableNormal"/>
    <w:uiPriority w:val="39"/>
    <w:rsid w:val="00C3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5B45-B55C-4657-B7B0-EA47C720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منصوره گلدادیان</cp:lastModifiedBy>
  <cp:revision>2</cp:revision>
  <dcterms:created xsi:type="dcterms:W3CDTF">2024-07-24T06:57:00Z</dcterms:created>
  <dcterms:modified xsi:type="dcterms:W3CDTF">2024-07-24T06:57:00Z</dcterms:modified>
</cp:coreProperties>
</file>